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46E08" w14:textId="77777777" w:rsidR="002B0257" w:rsidRPr="002537A3" w:rsidRDefault="002B0257" w:rsidP="002B0257">
      <w:pPr>
        <w:widowControl w:val="0"/>
        <w:spacing w:after="120"/>
        <w:jc w:val="center"/>
        <w:rPr>
          <w:rFonts w:ascii="Arial Narrow" w:hAnsi="Arial Narrow"/>
          <w:b/>
          <w:sz w:val="24"/>
          <w:szCs w:val="24"/>
        </w:rPr>
      </w:pPr>
      <w:r w:rsidRPr="002537A3">
        <w:rPr>
          <w:rFonts w:ascii="Arial Narrow" w:hAnsi="Arial Narrow"/>
          <w:b/>
          <w:bCs/>
          <w:sz w:val="24"/>
          <w:szCs w:val="24"/>
        </w:rPr>
        <w:t xml:space="preserve">INFORMACJE </w:t>
      </w:r>
      <w:r w:rsidRPr="002537A3">
        <w:rPr>
          <w:rFonts w:ascii="Arial Narrow" w:hAnsi="Arial Narrow"/>
          <w:b/>
          <w:sz w:val="24"/>
          <w:szCs w:val="24"/>
        </w:rPr>
        <w:t>DOTYCZĄCE PRZETWARZANIA DANYCH OSOBOWYCH</w:t>
      </w:r>
    </w:p>
    <w:p w14:paraId="683E335F" w14:textId="3C0A11E9" w:rsidR="002B0257" w:rsidRPr="002537A3" w:rsidRDefault="002B0257" w:rsidP="002B0257">
      <w:pPr>
        <w:widowControl w:val="0"/>
        <w:spacing w:before="120" w:after="120"/>
        <w:jc w:val="both"/>
        <w:rPr>
          <w:rFonts w:ascii="Arial Narrow" w:hAnsi="Arial Narrow" w:cs="Arial"/>
          <w:sz w:val="24"/>
          <w:szCs w:val="24"/>
        </w:rPr>
      </w:pPr>
      <w:r w:rsidRPr="002537A3">
        <w:rPr>
          <w:rFonts w:ascii="Arial Narrow" w:hAnsi="Arial Narrow" w:cs="Arial"/>
          <w:sz w:val="24"/>
          <w:szCs w:val="24"/>
        </w:rPr>
        <w:t>Zgodnie z art. 14 ust. 1-2 Rozporządzenia Parlamentu Europejskiego i Rady (UE) 2016/679 z dnia 27 kwietnia</w:t>
      </w:r>
      <w:r w:rsidR="005B0B97">
        <w:rPr>
          <w:rFonts w:ascii="Arial Narrow" w:hAnsi="Arial Narrow" w:cs="Arial"/>
          <w:sz w:val="24"/>
          <w:szCs w:val="24"/>
        </w:rPr>
        <w:t xml:space="preserve"> </w:t>
      </w:r>
      <w:r w:rsidRPr="002537A3">
        <w:rPr>
          <w:rFonts w:ascii="Arial Narrow" w:hAnsi="Arial Narrow" w:cs="Arial"/>
          <w:sz w:val="24"/>
          <w:szCs w:val="24"/>
        </w:rPr>
        <w:t>2016 r. w sprawie ochrony osób fizycznych w związku z przetwarzaniem danych osobowych i w sprawie swobodnego przepływu takich danych oraz uchylenia dyrektywy 95/46/WE (ogólne rozporządzenie o ochronie danych) (dalej „</w:t>
      </w:r>
      <w:r w:rsidRPr="002537A3">
        <w:rPr>
          <w:rFonts w:ascii="Arial Narrow" w:hAnsi="Arial Narrow" w:cs="Arial"/>
          <w:b/>
          <w:sz w:val="24"/>
          <w:szCs w:val="24"/>
        </w:rPr>
        <w:t>RODO</w:t>
      </w:r>
      <w:r w:rsidRPr="002537A3">
        <w:rPr>
          <w:rFonts w:ascii="Arial Narrow" w:hAnsi="Arial Narrow" w:cs="Arial"/>
          <w:sz w:val="24"/>
          <w:szCs w:val="24"/>
        </w:rPr>
        <w:t>”) informujemy, że:</w:t>
      </w:r>
    </w:p>
    <w:tbl>
      <w:tblPr>
        <w:tblW w:w="9498" w:type="dxa"/>
        <w:tblInd w:w="-152" w:type="dxa"/>
        <w:tblCellMar>
          <w:left w:w="0" w:type="dxa"/>
          <w:right w:w="0" w:type="dxa"/>
        </w:tblCellMar>
        <w:tblLook w:val="04A0" w:firstRow="1" w:lastRow="0" w:firstColumn="1" w:lastColumn="0" w:noHBand="0" w:noVBand="1"/>
      </w:tblPr>
      <w:tblGrid>
        <w:gridCol w:w="2314"/>
        <w:gridCol w:w="7184"/>
      </w:tblGrid>
      <w:tr w:rsidR="002B0257" w:rsidRPr="002537A3" w14:paraId="656CD4ED" w14:textId="77777777" w:rsidTr="06A79558">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545B721" w14:textId="77777777" w:rsidR="002B0257" w:rsidRPr="002537A3" w:rsidRDefault="002B0257" w:rsidP="002B0257">
            <w:pPr>
              <w:pStyle w:val="Akapitzlist"/>
              <w:widowControl w:val="0"/>
              <w:numPr>
                <w:ilvl w:val="0"/>
                <w:numId w:val="3"/>
              </w:numPr>
              <w:suppressAutoHyphens/>
              <w:spacing w:after="0" w:line="240" w:lineRule="auto"/>
              <w:ind w:left="201" w:hanging="284"/>
              <w:rPr>
                <w:rFonts w:ascii="Arial Narrow" w:hAnsi="Arial Narrow"/>
                <w:b/>
                <w:sz w:val="24"/>
                <w:szCs w:val="24"/>
                <w:lang w:val="cs-CZ"/>
              </w:rPr>
            </w:pPr>
            <w:r w:rsidRPr="002537A3">
              <w:rPr>
                <w:rFonts w:ascii="Arial Narrow" w:hAnsi="Arial Narrow"/>
                <w:b/>
                <w:sz w:val="24"/>
                <w:szCs w:val="24"/>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8F2AE1" w14:textId="77777777" w:rsidR="002B0257" w:rsidRPr="002537A3" w:rsidRDefault="002B0257" w:rsidP="00AF772D">
            <w:pPr>
              <w:pStyle w:val="Akapitzlist"/>
              <w:widowControl w:val="0"/>
              <w:ind w:left="-66"/>
              <w:jc w:val="both"/>
              <w:rPr>
                <w:rFonts w:ascii="Arial Narrow" w:hAnsi="Arial Narrow"/>
                <w:sz w:val="24"/>
                <w:szCs w:val="24"/>
                <w:lang w:val="cs-CZ"/>
              </w:rPr>
            </w:pPr>
            <w:r w:rsidRPr="002537A3">
              <w:rPr>
                <w:rFonts w:ascii="Arial Narrow" w:hAnsi="Arial Narrow"/>
                <w:sz w:val="24"/>
                <w:szCs w:val="24"/>
              </w:rPr>
              <w:t>Administratorem Pani/ Pana danych osobowych jest PGE Systemy S.A. z siedzibą w Warszawie 00 121, ul. Sienna 39 (dalej „</w:t>
            </w:r>
            <w:r w:rsidRPr="002537A3">
              <w:rPr>
                <w:rFonts w:ascii="Arial Narrow" w:hAnsi="Arial Narrow"/>
                <w:b/>
                <w:sz w:val="24"/>
                <w:szCs w:val="24"/>
              </w:rPr>
              <w:t>ADO</w:t>
            </w:r>
            <w:r w:rsidRPr="002537A3">
              <w:rPr>
                <w:rFonts w:ascii="Arial Narrow" w:hAnsi="Arial Narrow"/>
                <w:sz w:val="24"/>
                <w:szCs w:val="24"/>
              </w:rPr>
              <w:t>”).</w:t>
            </w:r>
          </w:p>
        </w:tc>
      </w:tr>
      <w:tr w:rsidR="002B0257" w:rsidRPr="002537A3" w14:paraId="64F2A123" w14:textId="77777777" w:rsidTr="06A79558">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31641D" w14:textId="77777777" w:rsidR="002B0257" w:rsidRPr="002537A3" w:rsidRDefault="002B0257" w:rsidP="002B0257">
            <w:pPr>
              <w:pStyle w:val="Akapitzlist"/>
              <w:widowControl w:val="0"/>
              <w:numPr>
                <w:ilvl w:val="0"/>
                <w:numId w:val="3"/>
              </w:numPr>
              <w:suppressAutoHyphens/>
              <w:spacing w:after="0" w:line="240" w:lineRule="auto"/>
              <w:ind w:left="201" w:hanging="284"/>
              <w:rPr>
                <w:rFonts w:ascii="Arial Narrow" w:hAnsi="Arial Narrow"/>
                <w:b/>
                <w:sz w:val="24"/>
                <w:szCs w:val="24"/>
                <w:lang w:val="cs-CZ"/>
              </w:rPr>
            </w:pPr>
            <w:r w:rsidRPr="002537A3">
              <w:rPr>
                <w:rFonts w:ascii="Arial Narrow" w:hAnsi="Arial Narrow"/>
                <w:b/>
                <w:sz w:val="24"/>
                <w:szCs w:val="24"/>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50DA621C" w14:textId="6D612847" w:rsidR="002B0257" w:rsidRPr="002537A3" w:rsidRDefault="002B0257" w:rsidP="00AF772D">
            <w:pPr>
              <w:pStyle w:val="Akapitzlist"/>
              <w:widowControl w:val="0"/>
              <w:ind w:left="-66"/>
              <w:jc w:val="both"/>
              <w:rPr>
                <w:rFonts w:ascii="Arial Narrow" w:hAnsi="Arial Narrow"/>
                <w:sz w:val="24"/>
                <w:szCs w:val="24"/>
              </w:rPr>
            </w:pPr>
            <w:r w:rsidRPr="06A79558">
              <w:rPr>
                <w:rFonts w:ascii="Arial Narrow" w:hAnsi="Arial Narrow"/>
                <w:sz w:val="24"/>
                <w:szCs w:val="24"/>
              </w:rPr>
              <w:t xml:space="preserve">W sprawie ochrony swoich danych osobowych może Pani/ Pan skontaktować się z Inspektorem Ochrony Danych, pod adresem email: </w:t>
            </w:r>
            <w:hyperlink r:id="rId8">
              <w:r w:rsidRPr="06A79558">
                <w:rPr>
                  <w:rStyle w:val="Hipercze"/>
                  <w:rFonts w:ascii="Arial Narrow" w:eastAsiaTheme="majorEastAsia" w:hAnsi="Arial Narrow"/>
                  <w:sz w:val="24"/>
                  <w:szCs w:val="24"/>
                </w:rPr>
                <w:t>iod.pgesystemy@gkpge.pl</w:t>
              </w:r>
            </w:hyperlink>
            <w:r w:rsidRPr="06A79558">
              <w:rPr>
                <w:rFonts w:ascii="Arial Narrow" w:hAnsi="Arial Narrow"/>
                <w:sz w:val="24"/>
                <w:szCs w:val="24"/>
              </w:rPr>
              <w:t>, lub pisemnie na adres siedziby ADO wskazany w pkt I.</w:t>
            </w:r>
          </w:p>
        </w:tc>
      </w:tr>
      <w:tr w:rsidR="002B0257" w:rsidRPr="002537A3" w14:paraId="7409ECEF" w14:textId="77777777" w:rsidTr="06A79558">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1CBB2B" w14:textId="77777777" w:rsidR="002B0257" w:rsidRPr="002537A3" w:rsidRDefault="002B0257" w:rsidP="002B0257">
            <w:pPr>
              <w:pStyle w:val="Akapitzlist"/>
              <w:widowControl w:val="0"/>
              <w:numPr>
                <w:ilvl w:val="0"/>
                <w:numId w:val="3"/>
              </w:numPr>
              <w:suppressAutoHyphens/>
              <w:spacing w:after="0" w:line="240" w:lineRule="auto"/>
              <w:ind w:left="201" w:hanging="284"/>
              <w:rPr>
                <w:rFonts w:ascii="Arial Narrow" w:hAnsi="Arial Narrow"/>
                <w:b/>
                <w:sz w:val="24"/>
                <w:szCs w:val="24"/>
                <w:lang w:val="cs-CZ"/>
              </w:rPr>
            </w:pPr>
            <w:r w:rsidRPr="002537A3">
              <w:rPr>
                <w:rFonts w:ascii="Arial Narrow" w:hAnsi="Arial Narrow"/>
                <w:b/>
                <w:sz w:val="24"/>
                <w:szCs w:val="24"/>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28453957" w14:textId="77777777" w:rsidR="002B0257" w:rsidRPr="002537A3" w:rsidRDefault="002B0257" w:rsidP="00AF772D">
            <w:pPr>
              <w:widowControl w:val="0"/>
              <w:ind w:hanging="66"/>
              <w:contextualSpacing/>
              <w:jc w:val="both"/>
              <w:rPr>
                <w:rFonts w:ascii="Arial Narrow" w:hAnsi="Arial Narrow"/>
                <w:sz w:val="24"/>
                <w:szCs w:val="24"/>
              </w:rPr>
            </w:pPr>
            <w:r w:rsidRPr="002537A3">
              <w:rPr>
                <w:rFonts w:ascii="Arial Narrow" w:hAnsi="Arial Narrow"/>
                <w:sz w:val="24"/>
                <w:szCs w:val="24"/>
              </w:rPr>
              <w:t>Pani/Pana dane przetwarzane są w celu:</w:t>
            </w:r>
          </w:p>
          <w:p w14:paraId="02B5747C" w14:textId="77777777" w:rsidR="002B0257" w:rsidRPr="002537A3" w:rsidRDefault="002B0257" w:rsidP="00AF772D">
            <w:pPr>
              <w:widowControl w:val="0"/>
              <w:ind w:hanging="66"/>
              <w:contextualSpacing/>
              <w:jc w:val="both"/>
              <w:rPr>
                <w:rFonts w:ascii="Arial Narrow" w:hAnsi="Arial Narrow"/>
                <w:sz w:val="24"/>
                <w:szCs w:val="24"/>
              </w:rPr>
            </w:pPr>
            <w:r w:rsidRPr="002537A3">
              <w:rPr>
                <w:rFonts w:ascii="Arial Narrow" w:hAnsi="Arial Narrow"/>
                <w:sz w:val="24"/>
                <w:szCs w:val="24"/>
              </w:rPr>
              <w:t>1. prowadzenia dokumentacji współpracy będącym obowiązkiem PGE Systemy S.A. przetwarzanie jest niezbędne do wypełnienia obowiązków prawnych ciążących na Administratorze (podstawa z art. 6 ust. 1 lit. c RODO);</w:t>
            </w:r>
          </w:p>
          <w:p w14:paraId="06425D2B" w14:textId="77777777" w:rsidR="002B0257" w:rsidRPr="002537A3" w:rsidRDefault="002B0257" w:rsidP="00AF772D">
            <w:pPr>
              <w:widowControl w:val="0"/>
              <w:ind w:hanging="66"/>
              <w:contextualSpacing/>
              <w:jc w:val="both"/>
              <w:rPr>
                <w:rFonts w:ascii="Arial Narrow" w:hAnsi="Arial Narrow"/>
                <w:sz w:val="24"/>
                <w:szCs w:val="24"/>
              </w:rPr>
            </w:pPr>
            <w:r w:rsidRPr="002537A3">
              <w:rPr>
                <w:rFonts w:ascii="Arial Narrow" w:hAnsi="Arial Narrow"/>
                <w:sz w:val="24"/>
                <w:szCs w:val="24"/>
              </w:rPr>
              <w:t>2. 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3AFCDCDE" w14:textId="77777777" w:rsidR="002B0257" w:rsidRPr="002537A3" w:rsidRDefault="002B0257" w:rsidP="00AF772D">
            <w:pPr>
              <w:widowControl w:val="0"/>
              <w:ind w:hanging="66"/>
              <w:contextualSpacing/>
              <w:jc w:val="both"/>
              <w:rPr>
                <w:rFonts w:ascii="Arial Narrow" w:hAnsi="Arial Narrow"/>
                <w:sz w:val="24"/>
                <w:szCs w:val="24"/>
              </w:rPr>
            </w:pPr>
            <w:r w:rsidRPr="002537A3">
              <w:rPr>
                <w:rFonts w:ascii="Arial Narrow" w:hAnsi="Arial Narrow"/>
                <w:sz w:val="24"/>
                <w:szCs w:val="24"/>
              </w:rPr>
              <w:t>3. archiwalnym (dowodowym) będącym realizacją prawnie uzasadnionego interesu PGE Systemy S.A. w tym zabezpieczenia informacji na wypadek prawnej potrzeby wykazania faktów (podstawa z art. 6 ust. 1 lit. f RODO);</w:t>
            </w:r>
          </w:p>
          <w:p w14:paraId="11B1FB7F" w14:textId="77777777" w:rsidR="002B0257" w:rsidRPr="002537A3" w:rsidRDefault="002B0257" w:rsidP="00AF772D">
            <w:pPr>
              <w:widowControl w:val="0"/>
              <w:contextualSpacing/>
              <w:jc w:val="both"/>
              <w:rPr>
                <w:rFonts w:ascii="Arial Narrow" w:hAnsi="Arial Narrow"/>
                <w:sz w:val="24"/>
                <w:szCs w:val="24"/>
                <w:lang w:val="cs-CZ"/>
              </w:rPr>
            </w:pPr>
            <w:r w:rsidRPr="002537A3">
              <w:rPr>
                <w:rFonts w:ascii="Arial Narrow" w:hAnsi="Arial Narrow"/>
                <w:sz w:val="24"/>
                <w:szCs w:val="24"/>
              </w:rPr>
              <w:t>4. ewentualnego ustalenia, dochodzenia lub obrony przed roszczeniami będącym realizacją prawnie uzasadnionego interesu PGE Systemy S.A. (podstawa z art. 6 ust. 1 lit. f RODO);</w:t>
            </w:r>
          </w:p>
        </w:tc>
      </w:tr>
      <w:tr w:rsidR="002B0257" w:rsidRPr="002537A3" w14:paraId="7B510ED2" w14:textId="77777777" w:rsidTr="06A79558">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D376B3" w14:textId="77777777" w:rsidR="002B0257" w:rsidRPr="002537A3" w:rsidRDefault="002B0257" w:rsidP="002B0257">
            <w:pPr>
              <w:pStyle w:val="Akapitzlist"/>
              <w:widowControl w:val="0"/>
              <w:numPr>
                <w:ilvl w:val="0"/>
                <w:numId w:val="3"/>
              </w:numPr>
              <w:suppressAutoHyphens/>
              <w:spacing w:after="0" w:line="240" w:lineRule="auto"/>
              <w:ind w:left="201" w:right="-151" w:hanging="284"/>
              <w:rPr>
                <w:rFonts w:ascii="Arial Narrow" w:hAnsi="Arial Narrow"/>
                <w:b/>
                <w:sz w:val="24"/>
                <w:szCs w:val="24"/>
                <w:lang w:val="cs-CZ"/>
              </w:rPr>
            </w:pPr>
            <w:r w:rsidRPr="002537A3">
              <w:rPr>
                <w:rFonts w:ascii="Arial Narrow" w:hAnsi="Arial Narrow"/>
                <w:b/>
                <w:sz w:val="24"/>
                <w:szCs w:val="24"/>
                <w:lang w:val="cs-CZ"/>
              </w:rPr>
              <w:t>Kategorie odnośnych danych osobowych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A7D7DD4" w14:textId="77777777" w:rsidR="002B0257" w:rsidRPr="002537A3" w:rsidRDefault="002B0257" w:rsidP="00AF772D">
            <w:pPr>
              <w:pStyle w:val="Akapitzlist"/>
              <w:widowControl w:val="0"/>
              <w:ind w:left="-66"/>
              <w:jc w:val="both"/>
              <w:rPr>
                <w:rFonts w:ascii="Arial Narrow" w:hAnsi="Arial Narrow"/>
                <w:sz w:val="24"/>
                <w:szCs w:val="24"/>
                <w:lang w:val="cs-CZ"/>
              </w:rPr>
            </w:pPr>
            <w:r w:rsidRPr="002537A3">
              <w:rPr>
                <w:rFonts w:ascii="Arial Narrow" w:hAnsi="Arial Narrow"/>
                <w:sz w:val="24"/>
                <w:szCs w:val="24"/>
                <w:lang w:val="cs-CZ"/>
              </w:rPr>
              <w:t>Podstawowe dane identyfikacyjne niezbędne dla wykonania umowy (m.in. Pani/ Pana imię i nazwisko, służbowy adres e-mail, służbowy numer telefonu).</w:t>
            </w:r>
          </w:p>
        </w:tc>
      </w:tr>
      <w:tr w:rsidR="002B0257" w:rsidRPr="002537A3" w14:paraId="7D227DAD" w14:textId="77777777" w:rsidTr="06A79558">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B28233" w14:textId="77777777" w:rsidR="002B0257" w:rsidRPr="002537A3" w:rsidRDefault="002B0257" w:rsidP="002B0257">
            <w:pPr>
              <w:pStyle w:val="Akapitzlist"/>
              <w:widowControl w:val="0"/>
              <w:numPr>
                <w:ilvl w:val="0"/>
                <w:numId w:val="3"/>
              </w:numPr>
              <w:suppressAutoHyphens/>
              <w:spacing w:after="0" w:line="240" w:lineRule="auto"/>
              <w:ind w:left="201" w:hanging="284"/>
              <w:rPr>
                <w:rFonts w:ascii="Arial Narrow" w:hAnsi="Arial Narrow"/>
                <w:b/>
                <w:sz w:val="24"/>
                <w:szCs w:val="24"/>
                <w:lang w:val="cs-CZ"/>
              </w:rPr>
            </w:pPr>
            <w:r w:rsidRPr="002537A3">
              <w:rPr>
                <w:rFonts w:ascii="Arial Narrow" w:hAnsi="Arial Narrow"/>
                <w:b/>
                <w:sz w:val="24"/>
                <w:szCs w:val="24"/>
                <w:lang w:val="cs-CZ"/>
              </w:rPr>
              <w:t>Źródło pochodzenia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2E39DEBB" w14:textId="2E45505D" w:rsidR="002B0257" w:rsidRPr="002537A3" w:rsidRDefault="002B0257" w:rsidP="00AF772D">
            <w:pPr>
              <w:pStyle w:val="Akapitzlist"/>
              <w:widowControl w:val="0"/>
              <w:ind w:left="-66"/>
              <w:jc w:val="both"/>
              <w:rPr>
                <w:rFonts w:ascii="Arial Narrow" w:hAnsi="Arial Narrow"/>
                <w:sz w:val="24"/>
                <w:szCs w:val="24"/>
                <w:highlight w:val="yellow"/>
              </w:rPr>
            </w:pPr>
            <w:r w:rsidRPr="002537A3">
              <w:rPr>
                <w:rFonts w:ascii="Arial Narrow" w:hAnsi="Arial Narrow"/>
                <w:sz w:val="24"/>
                <w:szCs w:val="24"/>
              </w:rPr>
              <w:t xml:space="preserve">ADO otrzymał Pani/ Pana dane osobowe od podmiotu, z którym zawarł umowę, </w:t>
            </w:r>
            <w:r w:rsidRPr="002537A3">
              <w:rPr>
                <w:rFonts w:ascii="Arial Narrow" w:hAnsi="Arial Narrow"/>
                <w:sz w:val="24"/>
                <w:szCs w:val="24"/>
              </w:rPr>
              <w:br/>
              <w:t xml:space="preserve">tj. od </w:t>
            </w:r>
            <w:r w:rsidR="00375912">
              <w:rPr>
                <w:rFonts w:ascii="Arial Narrow" w:hAnsi="Arial Narrow"/>
                <w:sz w:val="24"/>
                <w:szCs w:val="24"/>
              </w:rPr>
              <w:t>……………………………………….</w:t>
            </w:r>
            <w:r w:rsidRPr="002537A3">
              <w:rPr>
                <w:rFonts w:ascii="Arial Narrow" w:hAnsi="Arial Narrow"/>
                <w:sz w:val="24"/>
                <w:szCs w:val="24"/>
              </w:rPr>
              <w:t xml:space="preserve">.z siedzibą w </w:t>
            </w:r>
            <w:r w:rsidR="00304FD2" w:rsidRPr="002537A3">
              <w:rPr>
                <w:rFonts w:ascii="Arial Narrow" w:hAnsi="Arial Narrow"/>
                <w:sz w:val="24"/>
                <w:szCs w:val="24"/>
              </w:rPr>
              <w:t xml:space="preserve">Warszawie </w:t>
            </w:r>
            <w:r w:rsidRPr="002537A3">
              <w:rPr>
                <w:rFonts w:ascii="Arial Narrow" w:hAnsi="Arial Narrow"/>
                <w:sz w:val="24"/>
                <w:szCs w:val="24"/>
              </w:rPr>
              <w:t>w związku ze wskazaniem przez ww. podmiot, którego jest Pani/ Pan reprezentantem lub który wskazał Panią/ Pana jako osobę do współpracy w związku z zawarciem/wykonywaniem umowy.</w:t>
            </w:r>
          </w:p>
        </w:tc>
      </w:tr>
      <w:tr w:rsidR="002B0257" w:rsidRPr="002537A3" w14:paraId="6662724F" w14:textId="77777777" w:rsidTr="06A79558">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3C5C92" w14:textId="77777777" w:rsidR="002B0257" w:rsidRPr="002537A3" w:rsidRDefault="002B0257" w:rsidP="002B0257">
            <w:pPr>
              <w:pStyle w:val="Akapitzlist"/>
              <w:widowControl w:val="0"/>
              <w:numPr>
                <w:ilvl w:val="0"/>
                <w:numId w:val="3"/>
              </w:numPr>
              <w:suppressAutoHyphens/>
              <w:spacing w:after="0" w:line="240" w:lineRule="auto"/>
              <w:ind w:left="201" w:hanging="284"/>
              <w:rPr>
                <w:rFonts w:ascii="Arial Narrow" w:hAnsi="Arial Narrow"/>
                <w:b/>
                <w:sz w:val="24"/>
                <w:szCs w:val="24"/>
                <w:lang w:val="cs-CZ"/>
              </w:rPr>
            </w:pPr>
            <w:r w:rsidRPr="002537A3">
              <w:rPr>
                <w:rFonts w:ascii="Arial Narrow" w:hAnsi="Arial Narrow"/>
                <w:b/>
                <w:sz w:val="24"/>
                <w:szCs w:val="24"/>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9B8174B" w14:textId="77777777" w:rsidR="002B0257" w:rsidRPr="002537A3" w:rsidRDefault="002B0257" w:rsidP="00AF772D">
            <w:pPr>
              <w:pStyle w:val="Akapitzlist"/>
              <w:widowControl w:val="0"/>
              <w:ind w:left="-66"/>
              <w:jc w:val="both"/>
              <w:rPr>
                <w:rFonts w:ascii="Arial Narrow" w:hAnsi="Arial Narrow"/>
                <w:sz w:val="24"/>
                <w:szCs w:val="24"/>
                <w:lang w:val="cs-CZ"/>
              </w:rPr>
            </w:pPr>
            <w:r w:rsidRPr="002537A3">
              <w:rPr>
                <w:rFonts w:ascii="Arial Narrow" w:hAnsi="Arial Narrow"/>
                <w:sz w:val="24"/>
                <w:szCs w:val="24"/>
                <w:lang w:val="cs-CZ"/>
              </w:rPr>
              <w:t>Okres przetwarzania Pani/ Pana danych osobowych związany jest 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2B0257" w:rsidRPr="002537A3" w14:paraId="66CE4CDB" w14:textId="77777777" w:rsidTr="06A79558">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C82746" w14:textId="77777777" w:rsidR="002B0257" w:rsidRPr="002537A3" w:rsidRDefault="002B0257" w:rsidP="002B0257">
            <w:pPr>
              <w:pStyle w:val="Akapitzlist"/>
              <w:widowControl w:val="0"/>
              <w:numPr>
                <w:ilvl w:val="0"/>
                <w:numId w:val="3"/>
              </w:numPr>
              <w:suppressAutoHyphens/>
              <w:spacing w:after="0" w:line="240" w:lineRule="auto"/>
              <w:ind w:left="201" w:hanging="284"/>
              <w:rPr>
                <w:rFonts w:ascii="Arial Narrow" w:hAnsi="Arial Narrow"/>
                <w:b/>
                <w:sz w:val="24"/>
                <w:szCs w:val="24"/>
                <w:lang w:val="cs-CZ"/>
              </w:rPr>
            </w:pPr>
            <w:r w:rsidRPr="002537A3">
              <w:rPr>
                <w:rFonts w:ascii="Arial Narrow" w:hAnsi="Arial Narrow"/>
                <w:b/>
                <w:sz w:val="24"/>
                <w:szCs w:val="24"/>
                <w:lang w:val="cs-CZ"/>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E979BD2" w14:textId="77777777" w:rsidR="002B0257" w:rsidRPr="002537A3" w:rsidRDefault="002B0257" w:rsidP="00AF772D">
            <w:pPr>
              <w:widowControl w:val="0"/>
              <w:ind w:hanging="66"/>
              <w:contextualSpacing/>
              <w:jc w:val="both"/>
              <w:rPr>
                <w:rFonts w:ascii="Arial Narrow" w:hAnsi="Arial Narrow"/>
                <w:sz w:val="24"/>
                <w:szCs w:val="24"/>
                <w:lang w:val="cs-CZ"/>
              </w:rPr>
            </w:pPr>
            <w:r w:rsidRPr="002537A3">
              <w:rPr>
                <w:rFonts w:ascii="Arial Narrow" w:hAnsi="Arial Narrow"/>
                <w:sz w:val="24"/>
                <w:szCs w:val="24"/>
                <w:lang w:val="cs-CZ"/>
              </w:rPr>
              <w:t xml:space="preserve">Pani/ Pana dane osobowe będą przekazywane: </w:t>
            </w:r>
          </w:p>
          <w:p w14:paraId="594196A3" w14:textId="77777777" w:rsidR="002B0257" w:rsidRPr="002537A3" w:rsidRDefault="002B0257" w:rsidP="002B0257">
            <w:pPr>
              <w:widowControl w:val="0"/>
              <w:numPr>
                <w:ilvl w:val="0"/>
                <w:numId w:val="14"/>
              </w:numPr>
              <w:suppressAutoHyphens/>
              <w:spacing w:after="0" w:line="240" w:lineRule="auto"/>
              <w:ind w:left="217" w:hanging="283"/>
              <w:contextualSpacing/>
              <w:jc w:val="both"/>
              <w:rPr>
                <w:rFonts w:ascii="Arial Narrow" w:hAnsi="Arial Narrow"/>
                <w:sz w:val="24"/>
                <w:szCs w:val="24"/>
                <w:lang w:val="cs-CZ"/>
              </w:rPr>
            </w:pPr>
            <w:r w:rsidRPr="002537A3">
              <w:rPr>
                <w:rFonts w:ascii="Arial Narrow" w:hAnsi="Arial Narrow"/>
                <w:sz w:val="24"/>
                <w:szCs w:val="24"/>
                <w:lang w:val="cs-CZ"/>
              </w:rPr>
              <w:t>podmiotom z Grupy Kapitałowej PGE;</w:t>
            </w:r>
          </w:p>
          <w:p w14:paraId="443CD2C4" w14:textId="77777777" w:rsidR="002B0257" w:rsidRPr="002537A3" w:rsidRDefault="002B0257" w:rsidP="002B0257">
            <w:pPr>
              <w:widowControl w:val="0"/>
              <w:numPr>
                <w:ilvl w:val="0"/>
                <w:numId w:val="14"/>
              </w:numPr>
              <w:suppressAutoHyphens/>
              <w:spacing w:after="0" w:line="240" w:lineRule="auto"/>
              <w:ind w:left="217" w:hanging="283"/>
              <w:contextualSpacing/>
              <w:jc w:val="both"/>
              <w:rPr>
                <w:rFonts w:ascii="Arial Narrow" w:hAnsi="Arial Narrow"/>
                <w:sz w:val="24"/>
                <w:szCs w:val="24"/>
                <w:lang w:val="cs-CZ"/>
              </w:rPr>
            </w:pPr>
            <w:r w:rsidRPr="002537A3">
              <w:rPr>
                <w:rFonts w:ascii="Arial Narrow" w:hAnsi="Arial Narrow"/>
                <w:sz w:val="24"/>
                <w:szCs w:val="24"/>
                <w:lang w:val="cs-CZ"/>
              </w:rPr>
              <w:lastRenderedPageBreak/>
              <w:t>partnerom, z którymi współpracuje ADO;</w:t>
            </w:r>
          </w:p>
          <w:p w14:paraId="6C6E8417" w14:textId="77777777" w:rsidR="002B0257" w:rsidRPr="002537A3" w:rsidRDefault="002B0257" w:rsidP="002B0257">
            <w:pPr>
              <w:widowControl w:val="0"/>
              <w:numPr>
                <w:ilvl w:val="0"/>
                <w:numId w:val="14"/>
              </w:numPr>
              <w:suppressAutoHyphens/>
              <w:spacing w:after="0" w:line="240" w:lineRule="auto"/>
              <w:ind w:left="217" w:hanging="283"/>
              <w:contextualSpacing/>
              <w:jc w:val="both"/>
              <w:rPr>
                <w:rFonts w:ascii="Arial Narrow" w:hAnsi="Arial Narrow"/>
                <w:sz w:val="24"/>
                <w:szCs w:val="24"/>
                <w:lang w:val="cs-CZ"/>
              </w:rPr>
            </w:pPr>
            <w:r w:rsidRPr="002537A3">
              <w:rPr>
                <w:rFonts w:ascii="Arial Narrow" w:hAnsi="Arial Narrow"/>
                <w:sz w:val="24"/>
                <w:szCs w:val="24"/>
                <w:lang w:val="cs-CZ"/>
              </w:rPr>
              <w:t>instytucjom określonym przez przepisy prawa np. Urząd Skarbowy, Policja, Prokuratura, etc.</w:t>
            </w:r>
          </w:p>
        </w:tc>
      </w:tr>
      <w:tr w:rsidR="002B0257" w:rsidRPr="002537A3" w14:paraId="68F27ED8" w14:textId="77777777" w:rsidTr="06A79558">
        <w:trPr>
          <w:trHeight w:val="331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36759FC" w14:textId="77777777" w:rsidR="002B0257" w:rsidRPr="002537A3" w:rsidRDefault="002B0257" w:rsidP="002B0257">
            <w:pPr>
              <w:pStyle w:val="Akapitzlist"/>
              <w:widowControl w:val="0"/>
              <w:numPr>
                <w:ilvl w:val="0"/>
                <w:numId w:val="3"/>
              </w:numPr>
              <w:suppressAutoHyphens/>
              <w:spacing w:after="0" w:line="240" w:lineRule="auto"/>
              <w:ind w:left="201" w:hanging="284"/>
              <w:rPr>
                <w:rFonts w:ascii="Arial Narrow" w:hAnsi="Arial Narrow"/>
                <w:b/>
                <w:sz w:val="24"/>
                <w:szCs w:val="24"/>
                <w:lang w:val="cs-CZ"/>
              </w:rPr>
            </w:pPr>
            <w:r w:rsidRPr="002537A3">
              <w:rPr>
                <w:rFonts w:ascii="Arial Narrow" w:hAnsi="Arial Narrow"/>
                <w:b/>
                <w:sz w:val="24"/>
                <w:szCs w:val="24"/>
                <w:lang w:val="cs-CZ"/>
              </w:rPr>
              <w:lastRenderedPageBreak/>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7EF3C5A6" w14:textId="77777777" w:rsidR="002B0257" w:rsidRPr="002537A3" w:rsidRDefault="002B0257" w:rsidP="002B0257">
            <w:pPr>
              <w:widowControl w:val="0"/>
              <w:numPr>
                <w:ilvl w:val="0"/>
                <w:numId w:val="14"/>
              </w:numPr>
              <w:suppressAutoHyphens/>
              <w:spacing w:after="0" w:line="240" w:lineRule="auto"/>
              <w:ind w:left="217" w:hanging="283"/>
              <w:contextualSpacing/>
              <w:jc w:val="both"/>
              <w:rPr>
                <w:rFonts w:ascii="Arial Narrow" w:hAnsi="Arial Narrow"/>
                <w:sz w:val="24"/>
                <w:szCs w:val="24"/>
              </w:rPr>
            </w:pPr>
            <w:r w:rsidRPr="002537A3">
              <w:rPr>
                <w:rFonts w:ascii="Arial Narrow" w:hAnsi="Arial Narrow"/>
                <w:sz w:val="24"/>
                <w:szCs w:val="24"/>
                <w:lang w:val="cs-CZ"/>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2B0257" w:rsidRPr="002537A3" w14:paraId="6E234C1E" w14:textId="77777777" w:rsidTr="06A79558">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F902F4" w14:textId="77777777" w:rsidR="002B0257" w:rsidRPr="002537A3" w:rsidRDefault="002B0257" w:rsidP="002B0257">
            <w:pPr>
              <w:pStyle w:val="Akapitzlist"/>
              <w:widowControl w:val="0"/>
              <w:numPr>
                <w:ilvl w:val="0"/>
                <w:numId w:val="3"/>
              </w:numPr>
              <w:suppressAutoHyphens/>
              <w:spacing w:after="0" w:line="240" w:lineRule="auto"/>
              <w:ind w:left="201" w:hanging="284"/>
              <w:rPr>
                <w:rFonts w:ascii="Arial Narrow" w:hAnsi="Arial Narrow"/>
                <w:b/>
                <w:sz w:val="24"/>
                <w:szCs w:val="24"/>
                <w:lang w:val="cs-CZ"/>
              </w:rPr>
            </w:pPr>
            <w:r w:rsidRPr="002537A3">
              <w:rPr>
                <w:rFonts w:ascii="Arial Narrow" w:hAnsi="Arial Narrow"/>
                <w:b/>
                <w:sz w:val="24"/>
                <w:szCs w:val="24"/>
                <w:lang w:val="cs-CZ"/>
              </w:rPr>
              <w:t>Prawa osób, których 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20F3265B" w14:textId="77777777" w:rsidR="002B0257" w:rsidRPr="002537A3" w:rsidRDefault="002B0257" w:rsidP="00AF772D">
            <w:pPr>
              <w:widowControl w:val="0"/>
              <w:ind w:hanging="66"/>
              <w:contextualSpacing/>
              <w:rPr>
                <w:rFonts w:ascii="Arial Narrow" w:hAnsi="Arial Narrow"/>
                <w:sz w:val="24"/>
                <w:szCs w:val="24"/>
                <w:lang w:val="cs-CZ"/>
              </w:rPr>
            </w:pPr>
            <w:r w:rsidRPr="002537A3">
              <w:rPr>
                <w:rFonts w:ascii="Arial Narrow" w:hAnsi="Arial Narrow"/>
                <w:sz w:val="24"/>
                <w:szCs w:val="24"/>
                <w:lang w:val="cs-CZ"/>
              </w:rPr>
              <w:t>Zgodnie z RODO, przysługuje Pani/ Panu prawo do:</w:t>
            </w:r>
          </w:p>
          <w:p w14:paraId="2B133120" w14:textId="77777777" w:rsidR="002B0257" w:rsidRPr="002537A3" w:rsidRDefault="002B0257" w:rsidP="002B0257">
            <w:pPr>
              <w:widowControl w:val="0"/>
              <w:numPr>
                <w:ilvl w:val="0"/>
                <w:numId w:val="15"/>
              </w:numPr>
              <w:suppressAutoHyphens/>
              <w:spacing w:after="0" w:line="240" w:lineRule="auto"/>
              <w:ind w:left="217" w:hanging="283"/>
              <w:contextualSpacing/>
              <w:jc w:val="both"/>
              <w:rPr>
                <w:rFonts w:ascii="Arial Narrow" w:hAnsi="Arial Narrow"/>
                <w:sz w:val="24"/>
                <w:szCs w:val="24"/>
                <w:lang w:val="cs-CZ"/>
              </w:rPr>
            </w:pPr>
            <w:r w:rsidRPr="002537A3">
              <w:rPr>
                <w:rFonts w:ascii="Arial Narrow" w:hAnsi="Arial Narrow"/>
                <w:sz w:val="24"/>
                <w:szCs w:val="24"/>
                <w:lang w:val="cs-CZ"/>
              </w:rPr>
              <w:t>dostępu do swoich danych oraz otrzymania ich kopii;</w:t>
            </w:r>
          </w:p>
          <w:p w14:paraId="1A5057B8" w14:textId="77777777" w:rsidR="002B0257" w:rsidRPr="002537A3" w:rsidRDefault="002B0257" w:rsidP="002B0257">
            <w:pPr>
              <w:widowControl w:val="0"/>
              <w:numPr>
                <w:ilvl w:val="0"/>
                <w:numId w:val="15"/>
              </w:numPr>
              <w:suppressAutoHyphens/>
              <w:spacing w:after="0" w:line="240" w:lineRule="auto"/>
              <w:ind w:left="217" w:hanging="283"/>
              <w:contextualSpacing/>
              <w:jc w:val="both"/>
              <w:rPr>
                <w:rFonts w:ascii="Arial Narrow" w:hAnsi="Arial Narrow"/>
                <w:sz w:val="24"/>
                <w:szCs w:val="24"/>
                <w:lang w:val="cs-CZ"/>
              </w:rPr>
            </w:pPr>
            <w:r w:rsidRPr="002537A3">
              <w:rPr>
                <w:rFonts w:ascii="Arial Narrow" w:hAnsi="Arial Narrow"/>
                <w:sz w:val="24"/>
                <w:szCs w:val="24"/>
                <w:lang w:val="cs-CZ"/>
              </w:rPr>
              <w:t>sprostowania (poprawiania) swoich danych;</w:t>
            </w:r>
          </w:p>
          <w:p w14:paraId="1741DF13" w14:textId="77777777" w:rsidR="002B0257" w:rsidRPr="002537A3" w:rsidRDefault="002B0257" w:rsidP="002B0257">
            <w:pPr>
              <w:widowControl w:val="0"/>
              <w:numPr>
                <w:ilvl w:val="0"/>
                <w:numId w:val="15"/>
              </w:numPr>
              <w:suppressAutoHyphens/>
              <w:spacing w:after="0" w:line="240" w:lineRule="auto"/>
              <w:ind w:left="217" w:hanging="283"/>
              <w:contextualSpacing/>
              <w:jc w:val="both"/>
              <w:rPr>
                <w:rFonts w:ascii="Arial Narrow" w:hAnsi="Arial Narrow"/>
                <w:sz w:val="24"/>
                <w:szCs w:val="24"/>
                <w:lang w:val="cs-CZ"/>
              </w:rPr>
            </w:pPr>
            <w:r w:rsidRPr="002537A3">
              <w:rPr>
                <w:rFonts w:ascii="Arial Narrow" w:hAnsi="Arial Narrow"/>
                <w:sz w:val="24"/>
                <w:szCs w:val="24"/>
                <w:lang w:val="cs-CZ"/>
              </w:rPr>
              <w:t>usunięcia, ograniczenia lub wniesienia sprzeciwu wobec ich przetwarzania;</w:t>
            </w:r>
          </w:p>
          <w:p w14:paraId="55179C57" w14:textId="77777777" w:rsidR="002B0257" w:rsidRPr="002537A3" w:rsidRDefault="002B0257" w:rsidP="002B0257">
            <w:pPr>
              <w:widowControl w:val="0"/>
              <w:numPr>
                <w:ilvl w:val="0"/>
                <w:numId w:val="15"/>
              </w:numPr>
              <w:suppressAutoHyphens/>
              <w:spacing w:after="0" w:line="240" w:lineRule="auto"/>
              <w:ind w:left="217" w:hanging="283"/>
              <w:contextualSpacing/>
              <w:jc w:val="both"/>
              <w:rPr>
                <w:rFonts w:ascii="Arial Narrow" w:hAnsi="Arial Narrow"/>
                <w:sz w:val="24"/>
                <w:szCs w:val="24"/>
                <w:lang w:val="cs-CZ"/>
              </w:rPr>
            </w:pPr>
            <w:r w:rsidRPr="002537A3">
              <w:rPr>
                <w:rFonts w:ascii="Arial Narrow" w:hAnsi="Arial Narrow"/>
                <w:sz w:val="24"/>
                <w:szCs w:val="24"/>
                <w:lang w:val="cs-CZ"/>
              </w:rPr>
              <w:t>przenoszenia danych;</w:t>
            </w:r>
          </w:p>
          <w:p w14:paraId="05D5978A" w14:textId="77777777" w:rsidR="002B0257" w:rsidRPr="002537A3" w:rsidRDefault="002B0257" w:rsidP="002B0257">
            <w:pPr>
              <w:widowControl w:val="0"/>
              <w:numPr>
                <w:ilvl w:val="0"/>
                <w:numId w:val="15"/>
              </w:numPr>
              <w:suppressAutoHyphens/>
              <w:spacing w:after="0" w:line="240" w:lineRule="auto"/>
              <w:ind w:left="217" w:hanging="283"/>
              <w:contextualSpacing/>
              <w:jc w:val="both"/>
              <w:rPr>
                <w:rFonts w:ascii="Arial Narrow" w:hAnsi="Arial Narrow"/>
                <w:sz w:val="24"/>
                <w:szCs w:val="24"/>
                <w:lang w:val="cs-CZ"/>
              </w:rPr>
            </w:pPr>
            <w:r w:rsidRPr="002537A3">
              <w:rPr>
                <w:rFonts w:ascii="Arial Narrow" w:hAnsi="Arial Narrow"/>
                <w:sz w:val="24"/>
                <w:szCs w:val="24"/>
                <w:lang w:val="cs-CZ"/>
              </w:rPr>
              <w:t xml:space="preserve">wniesienia skargi do organu nadzorczego. </w:t>
            </w:r>
          </w:p>
        </w:tc>
      </w:tr>
      <w:tr w:rsidR="002B0257" w:rsidRPr="002537A3" w14:paraId="7383047D" w14:textId="77777777" w:rsidTr="06A79558">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2C0392" w14:textId="77777777" w:rsidR="002B0257" w:rsidRPr="002537A3" w:rsidRDefault="002B0257" w:rsidP="002B0257">
            <w:pPr>
              <w:pStyle w:val="Akapitzlist"/>
              <w:widowControl w:val="0"/>
              <w:numPr>
                <w:ilvl w:val="0"/>
                <w:numId w:val="3"/>
              </w:numPr>
              <w:suppressAutoHyphens/>
              <w:spacing w:after="0" w:line="240" w:lineRule="auto"/>
              <w:ind w:left="201" w:right="-158" w:hanging="284"/>
              <w:rPr>
                <w:rFonts w:ascii="Arial Narrow" w:hAnsi="Arial Narrow"/>
                <w:b/>
                <w:sz w:val="24"/>
                <w:szCs w:val="24"/>
                <w:lang w:val="cs-CZ"/>
              </w:rPr>
            </w:pPr>
            <w:r w:rsidRPr="002537A3">
              <w:rPr>
                <w:rFonts w:ascii="Arial Narrow" w:hAnsi="Arial Narrow"/>
                <w:b/>
                <w:sz w:val="24"/>
                <w:szCs w:val="24"/>
                <w:lang w:val="cs-CZ"/>
              </w:rPr>
              <w:t>Zautomatyzowane podejmowanie 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4291EECD" w14:textId="77777777" w:rsidR="002B0257" w:rsidRPr="002537A3" w:rsidRDefault="002B0257" w:rsidP="00AF772D">
            <w:pPr>
              <w:pStyle w:val="Akapitzlist"/>
              <w:widowControl w:val="0"/>
              <w:ind w:left="-66"/>
              <w:jc w:val="both"/>
              <w:rPr>
                <w:rFonts w:ascii="Arial Narrow" w:hAnsi="Arial Narrow"/>
                <w:sz w:val="24"/>
                <w:szCs w:val="24"/>
                <w:lang w:val="cs-CZ"/>
              </w:rPr>
            </w:pPr>
            <w:r w:rsidRPr="002537A3">
              <w:rPr>
                <w:rFonts w:ascii="Arial Narrow" w:hAnsi="Arial Narrow"/>
                <w:sz w:val="24"/>
                <w:szCs w:val="24"/>
                <w:lang w:val="cs-CZ"/>
              </w:rPr>
              <w:t>ADO nie podejmuje decyzji w sposób zautomatyzowany i Pani/ Pana dane nie są profilowane.</w:t>
            </w:r>
          </w:p>
        </w:tc>
      </w:tr>
    </w:tbl>
    <w:p w14:paraId="04501D55" w14:textId="77777777" w:rsidR="002B0257" w:rsidRPr="002537A3" w:rsidRDefault="002B0257" w:rsidP="002B0257">
      <w:pPr>
        <w:rPr>
          <w:rFonts w:ascii="Arial Narrow" w:hAnsi="Arial Narrow" w:cs="Arial"/>
          <w:b/>
          <w:sz w:val="24"/>
          <w:szCs w:val="24"/>
        </w:rPr>
      </w:pPr>
    </w:p>
    <w:p w14:paraId="2ECF48B7" w14:textId="77777777" w:rsidR="00B1753D" w:rsidRPr="002537A3" w:rsidRDefault="00B1753D" w:rsidP="002B0257">
      <w:pPr>
        <w:rPr>
          <w:rFonts w:ascii="Arial Narrow" w:hAnsi="Arial Narrow"/>
          <w:sz w:val="24"/>
          <w:szCs w:val="24"/>
        </w:rPr>
      </w:pPr>
    </w:p>
    <w:sectPr w:rsidR="00B1753D" w:rsidRPr="002537A3">
      <w:headerReference w:type="even" r:id="rId9"/>
      <w:headerReference w:type="default" r:id="rId10"/>
      <w:footerReference w:type="default" r:id="rId11"/>
      <w:head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82F70" w14:textId="77777777" w:rsidR="007605F1" w:rsidRDefault="007605F1" w:rsidP="009B0DC4">
      <w:pPr>
        <w:spacing w:after="0" w:line="240" w:lineRule="auto"/>
      </w:pPr>
      <w:r>
        <w:separator/>
      </w:r>
    </w:p>
  </w:endnote>
  <w:endnote w:type="continuationSeparator" w:id="0">
    <w:p w14:paraId="7EF13B70" w14:textId="77777777" w:rsidR="007605F1" w:rsidRDefault="007605F1" w:rsidP="009B0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2130964863"/>
      <w:docPartObj>
        <w:docPartGallery w:val="Page Numbers (Bottom of Page)"/>
        <w:docPartUnique/>
      </w:docPartObj>
    </w:sdtPr>
    <w:sdtContent>
      <w:sdt>
        <w:sdtPr>
          <w:rPr>
            <w:rFonts w:ascii="Arial Narrow" w:hAnsi="Arial Narrow"/>
          </w:rPr>
          <w:id w:val="860082579"/>
          <w:docPartObj>
            <w:docPartGallery w:val="Page Numbers (Top of Page)"/>
            <w:docPartUnique/>
          </w:docPartObj>
        </w:sdtPr>
        <w:sdtContent>
          <w:p w14:paraId="70B7F6D6" w14:textId="5C71AB09" w:rsidR="00D17666" w:rsidRPr="00705AE6" w:rsidRDefault="00D17666">
            <w:pPr>
              <w:pStyle w:val="Stopka"/>
              <w:jc w:val="right"/>
              <w:rPr>
                <w:rFonts w:ascii="Arial Narrow" w:hAnsi="Arial Narrow"/>
              </w:rPr>
            </w:pPr>
            <w:r w:rsidRPr="00705AE6">
              <w:rPr>
                <w:rFonts w:ascii="Arial Narrow" w:hAnsi="Arial Narrow"/>
                <w:sz w:val="20"/>
                <w:szCs w:val="20"/>
              </w:rPr>
              <w:t xml:space="preserve">Strona </w:t>
            </w:r>
            <w:r w:rsidRPr="00705AE6">
              <w:rPr>
                <w:rFonts w:ascii="Arial Narrow" w:hAnsi="Arial Narrow"/>
                <w:b/>
                <w:bCs/>
                <w:sz w:val="20"/>
                <w:szCs w:val="20"/>
              </w:rPr>
              <w:fldChar w:fldCharType="begin"/>
            </w:r>
            <w:r w:rsidRPr="00705AE6">
              <w:rPr>
                <w:rFonts w:ascii="Arial Narrow" w:hAnsi="Arial Narrow"/>
                <w:b/>
                <w:bCs/>
                <w:sz w:val="20"/>
                <w:szCs w:val="20"/>
              </w:rPr>
              <w:instrText>PAGE</w:instrText>
            </w:r>
            <w:r w:rsidRPr="00705AE6">
              <w:rPr>
                <w:rFonts w:ascii="Arial Narrow" w:hAnsi="Arial Narrow"/>
                <w:b/>
                <w:bCs/>
                <w:sz w:val="20"/>
                <w:szCs w:val="20"/>
              </w:rPr>
              <w:fldChar w:fldCharType="separate"/>
            </w:r>
            <w:r w:rsidR="0029670D">
              <w:rPr>
                <w:rFonts w:ascii="Arial Narrow" w:hAnsi="Arial Narrow"/>
                <w:b/>
                <w:bCs/>
                <w:noProof/>
                <w:sz w:val="20"/>
                <w:szCs w:val="20"/>
              </w:rPr>
              <w:t>1</w:t>
            </w:r>
            <w:r w:rsidRPr="00705AE6">
              <w:rPr>
                <w:rFonts w:ascii="Arial Narrow" w:hAnsi="Arial Narrow"/>
                <w:b/>
                <w:bCs/>
                <w:sz w:val="20"/>
                <w:szCs w:val="20"/>
              </w:rPr>
              <w:fldChar w:fldCharType="end"/>
            </w:r>
            <w:r w:rsidRPr="00705AE6">
              <w:rPr>
                <w:rFonts w:ascii="Arial Narrow" w:hAnsi="Arial Narrow"/>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sidR="0029670D">
              <w:rPr>
                <w:rFonts w:ascii="Arial Narrow" w:hAnsi="Arial Narrow"/>
                <w:b/>
                <w:bCs/>
                <w:noProof/>
                <w:sz w:val="20"/>
                <w:szCs w:val="20"/>
              </w:rPr>
              <w:t>2</w:t>
            </w:r>
            <w:r w:rsidRPr="00705AE6">
              <w:rPr>
                <w:rFonts w:ascii="Arial Narrow" w:hAnsi="Arial Narrow"/>
                <w:b/>
                <w:bCs/>
                <w:sz w:val="20"/>
                <w:szCs w:val="20"/>
              </w:rPr>
              <w:fldChar w:fldCharType="end"/>
            </w:r>
          </w:p>
        </w:sdtContent>
      </w:sdt>
    </w:sdtContent>
  </w:sdt>
  <w:p w14:paraId="5C855053" w14:textId="77777777" w:rsidR="00D17666" w:rsidRDefault="00D17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E1F35" w14:textId="77777777" w:rsidR="007605F1" w:rsidRDefault="007605F1" w:rsidP="009B0DC4">
      <w:pPr>
        <w:spacing w:after="0" w:line="240" w:lineRule="auto"/>
      </w:pPr>
      <w:r>
        <w:separator/>
      </w:r>
    </w:p>
  </w:footnote>
  <w:footnote w:type="continuationSeparator" w:id="0">
    <w:p w14:paraId="48142212" w14:textId="77777777" w:rsidR="007605F1" w:rsidRDefault="007605F1" w:rsidP="009B0D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1C44F" w14:textId="7B93F760" w:rsidR="00DC77A6" w:rsidRDefault="00DC77A6">
    <w:pPr>
      <w:pStyle w:val="Nagwek"/>
    </w:pPr>
    <w:r>
      <w:rPr>
        <w:noProof/>
      </w:rPr>
      <mc:AlternateContent>
        <mc:Choice Requires="wps">
          <w:drawing>
            <wp:anchor distT="0" distB="0" distL="0" distR="0" simplePos="0" relativeHeight="251659264" behindDoc="0" locked="0" layoutInCell="1" allowOverlap="1" wp14:anchorId="7686233F" wp14:editId="0F700093">
              <wp:simplePos x="635" y="635"/>
              <wp:positionH relativeFrom="page">
                <wp:align>right</wp:align>
              </wp:positionH>
              <wp:positionV relativeFrom="page">
                <wp:align>top</wp:align>
              </wp:positionV>
              <wp:extent cx="2097405" cy="368935"/>
              <wp:effectExtent l="0" t="0" r="0" b="12065"/>
              <wp:wrapNone/>
              <wp:docPr id="794657880"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68935"/>
                      </a:xfrm>
                      <a:prstGeom prst="rect">
                        <a:avLst/>
                      </a:prstGeom>
                      <a:noFill/>
                      <a:ln>
                        <a:noFill/>
                      </a:ln>
                    </wps:spPr>
                    <wps:txbx>
                      <w:txbxContent>
                        <w:p w14:paraId="0C5BEFDB" w14:textId="3E0D5F87" w:rsidR="00DC77A6" w:rsidRPr="00DC77A6" w:rsidRDefault="00DC77A6" w:rsidP="00DC77A6">
                          <w:pPr>
                            <w:spacing w:after="0"/>
                            <w:rPr>
                              <w:rFonts w:ascii="Calibri" w:eastAsia="Calibri" w:hAnsi="Calibri" w:cs="Calibri"/>
                              <w:noProof/>
                              <w:color w:val="008000"/>
                              <w:sz w:val="20"/>
                              <w:szCs w:val="20"/>
                            </w:rPr>
                          </w:pPr>
                          <w:r w:rsidRPr="00DC77A6">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686233F" id="_x0000_t202" coordsize="21600,21600" o:spt="202" path="m,l,21600r21600,l21600,xe">
              <v:stroke joinstyle="miter"/>
              <v:path gradientshapeok="t" o:connecttype="rect"/>
            </v:shapetype>
            <v:shape id="Pole tekstowe 2" o:spid="_x0000_s1026" type="#_x0000_t202" alt="Do użytku wewnętrznego w GK PGE" style="position:absolute;margin-left:113.95pt;margin-top:0;width:165.15pt;height:29.0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" filled="f" stroked="f">
              <v:fill o:detectmouseclick="t"/>
              <v:textbox style="mso-fit-shape-to-text:t" inset="0,15pt,20pt,0">
                <w:txbxContent>
                  <w:p w14:paraId="0C5BEFDB" w14:textId="3E0D5F87" w:rsidR="00DC77A6" w:rsidRPr="00DC77A6" w:rsidRDefault="00DC77A6" w:rsidP="00DC77A6">
                    <w:pPr>
                      <w:spacing w:after="0"/>
                      <w:rPr>
                        <w:rFonts w:ascii="Calibri" w:eastAsia="Calibri" w:hAnsi="Calibri" w:cs="Calibri"/>
                        <w:noProof/>
                        <w:color w:val="008000"/>
                        <w:sz w:val="20"/>
                        <w:szCs w:val="20"/>
                      </w:rPr>
                    </w:pPr>
                    <w:r w:rsidRPr="00DC77A6">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68FF9" w14:textId="6D217DDD" w:rsidR="00A75050" w:rsidRPr="002537A3" w:rsidRDefault="00DC77A6" w:rsidP="00A75050">
    <w:pPr>
      <w:pStyle w:val="Nagwek"/>
      <w:jc w:val="right"/>
      <w:rPr>
        <w:rFonts w:ascii="Arial Narrow" w:hAnsi="Arial Narrow"/>
      </w:rPr>
    </w:pPr>
    <w:r>
      <w:rPr>
        <w:rFonts w:ascii="Arial Narrow" w:hAnsi="Arial Narrow"/>
        <w:noProof/>
      </w:rPr>
      <mc:AlternateContent>
        <mc:Choice Requires="wps">
          <w:drawing>
            <wp:anchor distT="0" distB="0" distL="0" distR="0" simplePos="0" relativeHeight="251660288" behindDoc="0" locked="0" layoutInCell="1" allowOverlap="1" wp14:anchorId="38E6889D" wp14:editId="7CDDADFE">
              <wp:simplePos x="898497" y="453224"/>
              <wp:positionH relativeFrom="page">
                <wp:align>right</wp:align>
              </wp:positionH>
              <wp:positionV relativeFrom="page">
                <wp:align>top</wp:align>
              </wp:positionV>
              <wp:extent cx="2097405" cy="368935"/>
              <wp:effectExtent l="0" t="0" r="0" b="12065"/>
              <wp:wrapNone/>
              <wp:docPr id="2028454392"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68935"/>
                      </a:xfrm>
                      <a:prstGeom prst="rect">
                        <a:avLst/>
                      </a:prstGeom>
                      <a:noFill/>
                      <a:ln>
                        <a:noFill/>
                      </a:ln>
                    </wps:spPr>
                    <wps:txbx>
                      <w:txbxContent>
                        <w:p w14:paraId="22941004" w14:textId="2537356F" w:rsidR="00DC77A6" w:rsidRPr="00DC77A6" w:rsidRDefault="00DC77A6" w:rsidP="00DC77A6">
                          <w:pPr>
                            <w:spacing w:after="0"/>
                            <w:rPr>
                              <w:rFonts w:ascii="Calibri" w:eastAsia="Calibri" w:hAnsi="Calibri" w:cs="Calibri"/>
                              <w:noProof/>
                              <w:color w:val="008000"/>
                              <w:sz w:val="20"/>
                              <w:szCs w:val="20"/>
                            </w:rPr>
                          </w:pPr>
                          <w:r w:rsidRPr="00DC77A6">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8E6889D" id="_x0000_t202" coordsize="21600,21600" o:spt="202" path="m,l,21600r21600,l21600,xe">
              <v:stroke joinstyle="miter"/>
              <v:path gradientshapeok="t" o:connecttype="rect"/>
            </v:shapetype>
            <v:shape id="Pole tekstowe 3" o:spid="_x0000_s1027" type="#_x0000_t202" alt="Do użytku wewnętrznego w GK PGE" style="position:absolute;left:0;text-align:left;margin-left:113.95pt;margin-top:0;width:165.15pt;height:29.0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" filled="f" stroked="f">
              <v:fill o:detectmouseclick="t"/>
              <v:textbox style="mso-fit-shape-to-text:t" inset="0,15pt,20pt,0">
                <w:txbxContent>
                  <w:p w14:paraId="22941004" w14:textId="2537356F" w:rsidR="00DC77A6" w:rsidRPr="00DC77A6" w:rsidRDefault="00DC77A6" w:rsidP="00DC77A6">
                    <w:pPr>
                      <w:spacing w:after="0"/>
                      <w:rPr>
                        <w:rFonts w:ascii="Calibri" w:eastAsia="Calibri" w:hAnsi="Calibri" w:cs="Calibri"/>
                        <w:noProof/>
                        <w:color w:val="008000"/>
                        <w:sz w:val="20"/>
                        <w:szCs w:val="20"/>
                      </w:rPr>
                    </w:pPr>
                    <w:r w:rsidRPr="00DC77A6">
                      <w:rPr>
                        <w:rFonts w:ascii="Calibri" w:eastAsia="Calibri" w:hAnsi="Calibri" w:cs="Calibri"/>
                        <w:noProof/>
                        <w:color w:val="008000"/>
                        <w:sz w:val="20"/>
                        <w:szCs w:val="20"/>
                      </w:rPr>
                      <w:t>Do użytku wewnętrznego w GK PGE</w:t>
                    </w:r>
                  </w:p>
                </w:txbxContent>
              </v:textbox>
              <w10:wrap anchorx="page" anchory="page"/>
            </v:shape>
          </w:pict>
        </mc:Fallback>
      </mc:AlternateContent>
    </w:r>
    <w:r w:rsidR="00A75050" w:rsidRPr="002537A3">
      <w:rPr>
        <w:rFonts w:ascii="Arial Narrow" w:hAnsi="Arial Narrow"/>
      </w:rPr>
      <w:t>Załącznik nr 1</w:t>
    </w:r>
    <w:r w:rsidR="000C43B5" w:rsidRPr="002537A3">
      <w:rPr>
        <w:rFonts w:ascii="Arial Narrow" w:hAnsi="Arial Narrow"/>
      </w:rPr>
      <w:t>3</w:t>
    </w:r>
  </w:p>
  <w:p w14:paraId="6EBE2FBA" w14:textId="076A024B" w:rsidR="00A75050" w:rsidRPr="002537A3" w:rsidRDefault="0029670D" w:rsidP="00A75050">
    <w:pPr>
      <w:pStyle w:val="Nagwek"/>
      <w:jc w:val="right"/>
      <w:rPr>
        <w:rFonts w:ascii="Arial Narrow" w:hAnsi="Arial Narrow"/>
      </w:rPr>
    </w:pPr>
    <w:r w:rsidRPr="002537A3">
      <w:rPr>
        <w:rFonts w:ascii="Arial Narrow" w:hAnsi="Arial Narrow"/>
      </w:rPr>
      <w:t>Wzór klauzuli informacyjnej RODO Zamawiającego</w:t>
    </w:r>
  </w:p>
  <w:p w14:paraId="71B1A7C4" w14:textId="77777777" w:rsidR="00A75050" w:rsidRDefault="00A7505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046BB" w14:textId="0E5E2A1B" w:rsidR="00DC77A6" w:rsidRDefault="00DC77A6">
    <w:pPr>
      <w:pStyle w:val="Nagwek"/>
    </w:pPr>
    <w:r>
      <w:rPr>
        <w:noProof/>
      </w:rPr>
      <mc:AlternateContent>
        <mc:Choice Requires="wps">
          <w:drawing>
            <wp:anchor distT="0" distB="0" distL="0" distR="0" simplePos="0" relativeHeight="251658240" behindDoc="0" locked="0" layoutInCell="1" allowOverlap="1" wp14:anchorId="4D821344" wp14:editId="090FD12A">
              <wp:simplePos x="635" y="635"/>
              <wp:positionH relativeFrom="page">
                <wp:align>right</wp:align>
              </wp:positionH>
              <wp:positionV relativeFrom="page">
                <wp:align>top</wp:align>
              </wp:positionV>
              <wp:extent cx="2097405" cy="368935"/>
              <wp:effectExtent l="0" t="0" r="0" b="12065"/>
              <wp:wrapNone/>
              <wp:docPr id="1363325383"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68935"/>
                      </a:xfrm>
                      <a:prstGeom prst="rect">
                        <a:avLst/>
                      </a:prstGeom>
                      <a:noFill/>
                      <a:ln>
                        <a:noFill/>
                      </a:ln>
                    </wps:spPr>
                    <wps:txbx>
                      <w:txbxContent>
                        <w:p w14:paraId="7D6E7AB0" w14:textId="1265A2DC" w:rsidR="00DC77A6" w:rsidRPr="00DC77A6" w:rsidRDefault="00DC77A6" w:rsidP="00DC77A6">
                          <w:pPr>
                            <w:spacing w:after="0"/>
                            <w:rPr>
                              <w:rFonts w:ascii="Calibri" w:eastAsia="Calibri" w:hAnsi="Calibri" w:cs="Calibri"/>
                              <w:noProof/>
                              <w:color w:val="008000"/>
                              <w:sz w:val="20"/>
                              <w:szCs w:val="20"/>
                            </w:rPr>
                          </w:pPr>
                          <w:r w:rsidRPr="00DC77A6">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D821344" id="_x0000_t202" coordsize="21600,21600" o:spt="202" path="m,l,21600r21600,l21600,xe">
              <v:stroke joinstyle="miter"/>
              <v:path gradientshapeok="t" o:connecttype="rect"/>
            </v:shapetype>
            <v:shape id="Pole tekstowe 1" o:spid="_x0000_s1028" type="#_x0000_t202" alt="Do użytku wewnętrznego w GK PGE" style="position:absolute;margin-left:113.95pt;margin-top:0;width:165.15pt;height:29.0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" filled="f" stroked="f">
              <v:fill o:detectmouseclick="t"/>
              <v:textbox style="mso-fit-shape-to-text:t" inset="0,15pt,20pt,0">
                <w:txbxContent>
                  <w:p w14:paraId="7D6E7AB0" w14:textId="1265A2DC" w:rsidR="00DC77A6" w:rsidRPr="00DC77A6" w:rsidRDefault="00DC77A6" w:rsidP="00DC77A6">
                    <w:pPr>
                      <w:spacing w:after="0"/>
                      <w:rPr>
                        <w:rFonts w:ascii="Calibri" w:eastAsia="Calibri" w:hAnsi="Calibri" w:cs="Calibri"/>
                        <w:noProof/>
                        <w:color w:val="008000"/>
                        <w:sz w:val="20"/>
                        <w:szCs w:val="20"/>
                      </w:rPr>
                    </w:pPr>
                    <w:r w:rsidRPr="00DC77A6">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81F5D"/>
    <w:multiLevelType w:val="hybridMultilevel"/>
    <w:tmpl w:val="130876D4"/>
    <w:lvl w:ilvl="0" w:tplc="08CE05B4">
      <w:start w:val="1"/>
      <w:numFmt w:val="decimal"/>
      <w:lvlText w:val="%1."/>
      <w:lvlJc w:val="left"/>
      <w:pPr>
        <w:ind w:left="720" w:hanging="360"/>
      </w:pPr>
      <w:rPr>
        <w:rFonts w:hint="default"/>
        <w:b w:val="0"/>
        <w:bCs/>
      </w:rPr>
    </w:lvl>
    <w:lvl w:ilvl="1" w:tplc="7F648A5C">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839756E"/>
    <w:multiLevelType w:val="multilevel"/>
    <w:tmpl w:val="B30A26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57E0366"/>
    <w:multiLevelType w:val="hybridMultilevel"/>
    <w:tmpl w:val="FEFA5DE0"/>
    <w:lvl w:ilvl="0" w:tplc="7F50C620">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 w15:restartNumberingAfterBreak="0">
    <w:nsid w:val="3F4B6CC5"/>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51C824E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 w15:restartNumberingAfterBreak="0">
    <w:nsid w:val="54D6574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15:restartNumberingAfterBreak="0">
    <w:nsid w:val="5B29058E"/>
    <w:multiLevelType w:val="hybridMultilevel"/>
    <w:tmpl w:val="2CD8C736"/>
    <w:lvl w:ilvl="0" w:tplc="655AC9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9A4197D"/>
    <w:multiLevelType w:val="hybridMultilevel"/>
    <w:tmpl w:val="E7C282E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71B85D42"/>
    <w:multiLevelType w:val="multilevel"/>
    <w:tmpl w:val="576A17FA"/>
    <w:lvl w:ilvl="0">
      <w:start w:val="1"/>
      <w:numFmt w:val="decimal"/>
      <w:pStyle w:val="Nagwek1"/>
      <w:lvlText w:val="%1"/>
      <w:lvlJc w:val="left"/>
      <w:pPr>
        <w:ind w:left="432" w:hanging="432"/>
      </w:pPr>
      <w:rPr>
        <w:b/>
      </w:rPr>
    </w:lvl>
    <w:lvl w:ilvl="1">
      <w:start w:val="1"/>
      <w:numFmt w:val="decimal"/>
      <w:pStyle w:val="Nagwek2"/>
      <w:lvlText w:val="%1.%2"/>
      <w:lvlJc w:val="left"/>
      <w:pPr>
        <w:ind w:left="576" w:hanging="576"/>
      </w:pPr>
      <w:rPr>
        <w:rFonts w:ascii="Arial Narrow" w:hAnsi="Arial Narrow" w:hint="default"/>
        <w:b w:val="0"/>
        <w:i w:val="0"/>
      </w:rPr>
    </w:lvl>
    <w:lvl w:ilvl="2">
      <w:start w:val="1"/>
      <w:numFmt w:val="decimal"/>
      <w:pStyle w:val="Nagwek3"/>
      <w:lvlText w:val="%1.%2.%3"/>
      <w:lvlJc w:val="left"/>
      <w:pPr>
        <w:ind w:left="720" w:hanging="720"/>
      </w:pPr>
      <w:rPr>
        <w:b w:val="0"/>
      </w:rPr>
    </w:lvl>
    <w:lvl w:ilvl="3">
      <w:start w:val="1"/>
      <w:numFmt w:val="decimal"/>
      <w:pStyle w:val="Nagwek4"/>
      <w:lvlText w:val="%1.%2.%3.%4"/>
      <w:lvlJc w:val="left"/>
      <w:pPr>
        <w:ind w:left="864" w:hanging="864"/>
      </w:pPr>
      <w:rPr>
        <w:b w:val="0"/>
      </w:r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777347DD"/>
    <w:multiLevelType w:val="hybridMultilevel"/>
    <w:tmpl w:val="5E182E3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787169BA"/>
    <w:multiLevelType w:val="hybridMultilevel"/>
    <w:tmpl w:val="BE403D48"/>
    <w:lvl w:ilvl="0" w:tplc="62048B58">
      <w:start w:val="1"/>
      <w:numFmt w:val="decimal"/>
      <w:lvlText w:val="%1."/>
      <w:lvlJc w:val="left"/>
      <w:pPr>
        <w:ind w:left="360" w:hanging="360"/>
      </w:pPr>
      <w:rPr>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1168712497">
    <w:abstractNumId w:val="0"/>
  </w:num>
  <w:num w:numId="2" w16cid:durableId="619993052">
    <w:abstractNumId w:val="9"/>
  </w:num>
  <w:num w:numId="3" w16cid:durableId="1110187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59976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103769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82723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77519776">
    <w:abstractNumId w:val="6"/>
  </w:num>
  <w:num w:numId="8" w16cid:durableId="1491288590">
    <w:abstractNumId w:val="8"/>
  </w:num>
  <w:num w:numId="9" w16cid:durableId="2008246217">
    <w:abstractNumId w:val="1"/>
  </w:num>
  <w:num w:numId="10" w16cid:durableId="19038330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832139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509337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536419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07102398">
    <w:abstractNumId w:val="4"/>
  </w:num>
  <w:num w:numId="15" w16cid:durableId="1673485164">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DC4"/>
    <w:rsid w:val="00057BD8"/>
    <w:rsid w:val="000C43B5"/>
    <w:rsid w:val="000D2DDF"/>
    <w:rsid w:val="000D67C7"/>
    <w:rsid w:val="001965B8"/>
    <w:rsid w:val="0019799C"/>
    <w:rsid w:val="001F5C3B"/>
    <w:rsid w:val="00214DFF"/>
    <w:rsid w:val="00216797"/>
    <w:rsid w:val="0021693A"/>
    <w:rsid w:val="0025271F"/>
    <w:rsid w:val="002537A3"/>
    <w:rsid w:val="0029670D"/>
    <w:rsid w:val="002B0257"/>
    <w:rsid w:val="00304FD2"/>
    <w:rsid w:val="00326F4A"/>
    <w:rsid w:val="003529F0"/>
    <w:rsid w:val="00375912"/>
    <w:rsid w:val="00390F33"/>
    <w:rsid w:val="00392EB6"/>
    <w:rsid w:val="003A070C"/>
    <w:rsid w:val="003B456C"/>
    <w:rsid w:val="00405D1B"/>
    <w:rsid w:val="00450E12"/>
    <w:rsid w:val="00466EFE"/>
    <w:rsid w:val="004B291F"/>
    <w:rsid w:val="00574D26"/>
    <w:rsid w:val="005B0347"/>
    <w:rsid w:val="005B0B97"/>
    <w:rsid w:val="005B1E12"/>
    <w:rsid w:val="005B3A93"/>
    <w:rsid w:val="00615A89"/>
    <w:rsid w:val="00643CCB"/>
    <w:rsid w:val="00646F39"/>
    <w:rsid w:val="006C2BD7"/>
    <w:rsid w:val="00703E31"/>
    <w:rsid w:val="007605F1"/>
    <w:rsid w:val="007A316E"/>
    <w:rsid w:val="007F0666"/>
    <w:rsid w:val="00833349"/>
    <w:rsid w:val="00884728"/>
    <w:rsid w:val="0092392D"/>
    <w:rsid w:val="009B0DC4"/>
    <w:rsid w:val="009D6EEB"/>
    <w:rsid w:val="00A62C95"/>
    <w:rsid w:val="00A657C0"/>
    <w:rsid w:val="00A75050"/>
    <w:rsid w:val="00A94710"/>
    <w:rsid w:val="00AC7BE0"/>
    <w:rsid w:val="00AD3C06"/>
    <w:rsid w:val="00AD3F31"/>
    <w:rsid w:val="00B16EA6"/>
    <w:rsid w:val="00B1753D"/>
    <w:rsid w:val="00C269B4"/>
    <w:rsid w:val="00C37DAC"/>
    <w:rsid w:val="00C57BCC"/>
    <w:rsid w:val="00CB0BE4"/>
    <w:rsid w:val="00CD0096"/>
    <w:rsid w:val="00D03940"/>
    <w:rsid w:val="00D14975"/>
    <w:rsid w:val="00D17666"/>
    <w:rsid w:val="00D361D0"/>
    <w:rsid w:val="00DC77A6"/>
    <w:rsid w:val="00EA0CFF"/>
    <w:rsid w:val="00F26C02"/>
    <w:rsid w:val="00F81FA3"/>
    <w:rsid w:val="00FA3C34"/>
    <w:rsid w:val="06A79558"/>
    <w:rsid w:val="6AC35D0B"/>
    <w:rsid w:val="74EAB7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AE9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0DC4"/>
    <w:pPr>
      <w:spacing w:after="200" w:line="276" w:lineRule="auto"/>
    </w:pPr>
  </w:style>
  <w:style w:type="paragraph" w:styleId="Nagwek1">
    <w:name w:val="heading 1"/>
    <w:basedOn w:val="Normalny"/>
    <w:next w:val="Normalny"/>
    <w:link w:val="Nagwek1Znak"/>
    <w:uiPriority w:val="9"/>
    <w:qFormat/>
    <w:rsid w:val="00405D1B"/>
    <w:pPr>
      <w:keepNext/>
      <w:keepLines/>
      <w:numPr>
        <w:numId w:val="8"/>
      </w:numPr>
      <w:spacing w:before="360" w:after="120"/>
      <w:jc w:val="both"/>
      <w:outlineLvl w:val="0"/>
    </w:pPr>
    <w:rPr>
      <w:rFonts w:ascii="Arial Narrow" w:eastAsiaTheme="majorEastAsia" w:hAnsi="Arial Narrow" w:cstheme="majorBidi"/>
      <w:b/>
      <w:caps/>
      <w:sz w:val="24"/>
      <w:szCs w:val="32"/>
    </w:rPr>
  </w:style>
  <w:style w:type="paragraph" w:styleId="Nagwek2">
    <w:name w:val="heading 2"/>
    <w:basedOn w:val="Normalny"/>
    <w:next w:val="Normalny"/>
    <w:link w:val="Nagwek2Znak"/>
    <w:uiPriority w:val="9"/>
    <w:unhideWhenUsed/>
    <w:qFormat/>
    <w:rsid w:val="009B0DC4"/>
    <w:pPr>
      <w:keepNext/>
      <w:keepLines/>
      <w:numPr>
        <w:ilvl w:val="1"/>
        <w:numId w:val="8"/>
      </w:numPr>
      <w:spacing w:before="40" w:after="0"/>
      <w:jc w:val="both"/>
      <w:outlineLvl w:val="1"/>
    </w:pPr>
    <w:rPr>
      <w:rFonts w:ascii="Arial Narrow" w:eastAsiaTheme="majorEastAsia" w:hAnsi="Arial Narrow" w:cstheme="majorBidi"/>
      <w:szCs w:val="26"/>
    </w:rPr>
  </w:style>
  <w:style w:type="paragraph" w:styleId="Nagwek3">
    <w:name w:val="heading 3"/>
    <w:basedOn w:val="Normalny"/>
    <w:next w:val="Normalny"/>
    <w:link w:val="Nagwek3Znak"/>
    <w:uiPriority w:val="9"/>
    <w:unhideWhenUsed/>
    <w:qFormat/>
    <w:rsid w:val="009B0DC4"/>
    <w:pPr>
      <w:keepNext/>
      <w:keepLines/>
      <w:numPr>
        <w:ilvl w:val="2"/>
        <w:numId w:val="8"/>
      </w:numPr>
      <w:spacing w:before="40" w:after="0"/>
      <w:ind w:left="1400"/>
      <w:jc w:val="both"/>
      <w:outlineLvl w:val="2"/>
    </w:pPr>
    <w:rPr>
      <w:rFonts w:ascii="Arial Narrow" w:eastAsiaTheme="majorEastAsia" w:hAnsi="Arial Narrow" w:cstheme="majorBidi"/>
      <w:szCs w:val="24"/>
    </w:rPr>
  </w:style>
  <w:style w:type="paragraph" w:styleId="Nagwek4">
    <w:name w:val="heading 4"/>
    <w:basedOn w:val="Normalny"/>
    <w:next w:val="Normalny"/>
    <w:link w:val="Nagwek4Znak"/>
    <w:uiPriority w:val="9"/>
    <w:unhideWhenUsed/>
    <w:qFormat/>
    <w:rsid w:val="009B0DC4"/>
    <w:pPr>
      <w:keepNext/>
      <w:keepLines/>
      <w:numPr>
        <w:ilvl w:val="3"/>
        <w:numId w:val="8"/>
      </w:numPr>
      <w:spacing w:before="40" w:after="0"/>
      <w:ind w:left="2280" w:hanging="862"/>
      <w:jc w:val="both"/>
      <w:outlineLvl w:val="3"/>
    </w:pPr>
    <w:rPr>
      <w:rFonts w:ascii="Arial Narrow" w:eastAsiaTheme="majorEastAsia" w:hAnsi="Arial Narrow" w:cstheme="majorBidi"/>
      <w:iCs/>
    </w:rPr>
  </w:style>
  <w:style w:type="paragraph" w:styleId="Nagwek5">
    <w:name w:val="heading 5"/>
    <w:basedOn w:val="Normalny"/>
    <w:next w:val="Normalny"/>
    <w:link w:val="Nagwek5Znak"/>
    <w:uiPriority w:val="9"/>
    <w:semiHidden/>
    <w:unhideWhenUsed/>
    <w:qFormat/>
    <w:rsid w:val="009B0DC4"/>
    <w:pPr>
      <w:keepNext/>
      <w:keepLines/>
      <w:numPr>
        <w:ilvl w:val="4"/>
        <w:numId w:val="8"/>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9B0DC4"/>
    <w:pPr>
      <w:keepNext/>
      <w:keepLines/>
      <w:numPr>
        <w:ilvl w:val="5"/>
        <w:numId w:val="8"/>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9B0DC4"/>
    <w:pPr>
      <w:keepNext/>
      <w:keepLines/>
      <w:numPr>
        <w:ilvl w:val="6"/>
        <w:numId w:val="8"/>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9B0DC4"/>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9B0DC4"/>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5D1B"/>
    <w:rPr>
      <w:rFonts w:ascii="Arial Narrow" w:eastAsiaTheme="majorEastAsia" w:hAnsi="Arial Narrow" w:cstheme="majorBidi"/>
      <w:b/>
      <w:caps/>
      <w:sz w:val="24"/>
      <w:szCs w:val="32"/>
    </w:rPr>
  </w:style>
  <w:style w:type="character" w:customStyle="1" w:styleId="Nagwek2Znak">
    <w:name w:val="Nagłówek 2 Znak"/>
    <w:basedOn w:val="Domylnaczcionkaakapitu"/>
    <w:link w:val="Nagwek2"/>
    <w:uiPriority w:val="9"/>
    <w:rsid w:val="009B0DC4"/>
    <w:rPr>
      <w:rFonts w:ascii="Arial Narrow" w:eastAsiaTheme="majorEastAsia" w:hAnsi="Arial Narrow" w:cstheme="majorBidi"/>
      <w:szCs w:val="26"/>
    </w:rPr>
  </w:style>
  <w:style w:type="character" w:customStyle="1" w:styleId="Nagwek3Znak">
    <w:name w:val="Nagłówek 3 Znak"/>
    <w:basedOn w:val="Domylnaczcionkaakapitu"/>
    <w:link w:val="Nagwek3"/>
    <w:uiPriority w:val="9"/>
    <w:rsid w:val="009B0DC4"/>
    <w:rPr>
      <w:rFonts w:ascii="Arial Narrow" w:eastAsiaTheme="majorEastAsia" w:hAnsi="Arial Narrow" w:cstheme="majorBidi"/>
      <w:szCs w:val="24"/>
    </w:rPr>
  </w:style>
  <w:style w:type="character" w:customStyle="1" w:styleId="Nagwek4Znak">
    <w:name w:val="Nagłówek 4 Znak"/>
    <w:basedOn w:val="Domylnaczcionkaakapitu"/>
    <w:link w:val="Nagwek4"/>
    <w:uiPriority w:val="9"/>
    <w:rsid w:val="009B0DC4"/>
    <w:rPr>
      <w:rFonts w:ascii="Arial Narrow" w:eastAsiaTheme="majorEastAsia" w:hAnsi="Arial Narrow" w:cstheme="majorBidi"/>
      <w:iCs/>
    </w:rPr>
  </w:style>
  <w:style w:type="character" w:customStyle="1" w:styleId="Nagwek5Znak">
    <w:name w:val="Nagłówek 5 Znak"/>
    <w:basedOn w:val="Domylnaczcionkaakapitu"/>
    <w:link w:val="Nagwek5"/>
    <w:uiPriority w:val="9"/>
    <w:semiHidden/>
    <w:rsid w:val="009B0DC4"/>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uiPriority w:val="9"/>
    <w:semiHidden/>
    <w:rsid w:val="009B0DC4"/>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semiHidden/>
    <w:rsid w:val="009B0DC4"/>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uiPriority w:val="9"/>
    <w:semiHidden/>
    <w:rsid w:val="009B0DC4"/>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9B0DC4"/>
    <w:rPr>
      <w:rFonts w:asciiTheme="majorHAnsi" w:eastAsiaTheme="majorEastAsia" w:hAnsiTheme="majorHAnsi" w:cstheme="majorBidi"/>
      <w:i/>
      <w:iCs/>
      <w:color w:val="272727" w:themeColor="text1" w:themeTint="D8"/>
      <w:sz w:val="21"/>
      <w:szCs w:val="21"/>
    </w:rPr>
  </w:style>
  <w:style w:type="character" w:styleId="Hipercze">
    <w:name w:val="Hyperlink"/>
    <w:basedOn w:val="Domylnaczcionkaakapitu"/>
    <w:uiPriority w:val="99"/>
    <w:unhideWhenUsed/>
    <w:rsid w:val="009B0DC4"/>
    <w:rPr>
      <w:color w:val="0563C1" w:themeColor="hyperlink"/>
      <w:u w:val="single"/>
    </w:rPr>
  </w:style>
  <w:style w:type="paragraph" w:styleId="Stopka">
    <w:name w:val="footer"/>
    <w:basedOn w:val="Normalny"/>
    <w:link w:val="StopkaZnak"/>
    <w:uiPriority w:val="99"/>
    <w:unhideWhenUsed/>
    <w:rsid w:val="009B0D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DC4"/>
  </w:style>
  <w:style w:type="character" w:styleId="Odwoaniedokomentarza">
    <w:name w:val="annotation reference"/>
    <w:basedOn w:val="Domylnaczcionkaakapitu"/>
    <w:uiPriority w:val="99"/>
    <w:unhideWhenUsed/>
    <w:rsid w:val="009B0DC4"/>
    <w:rPr>
      <w:sz w:val="16"/>
      <w:szCs w:val="16"/>
    </w:rPr>
  </w:style>
  <w:style w:type="paragraph" w:styleId="Tekstkomentarza">
    <w:name w:val="annotation text"/>
    <w:aliases w:val="ct,Used by Word for text of author queries"/>
    <w:basedOn w:val="Normalny"/>
    <w:link w:val="TekstkomentarzaZnak"/>
    <w:uiPriority w:val="99"/>
    <w:unhideWhenUsed/>
    <w:rsid w:val="009B0DC4"/>
    <w:pPr>
      <w:spacing w:line="240" w:lineRule="auto"/>
    </w:pPr>
    <w:rPr>
      <w:sz w:val="20"/>
      <w:szCs w:val="20"/>
    </w:rPr>
  </w:style>
  <w:style w:type="character" w:customStyle="1" w:styleId="TekstkomentarzaZnak">
    <w:name w:val="Tekst komentarza Znak"/>
    <w:aliases w:val="ct Znak,Used by Word for text of author queries Znak"/>
    <w:basedOn w:val="Domylnaczcionkaakapitu"/>
    <w:link w:val="Tekstkomentarza"/>
    <w:uiPriority w:val="99"/>
    <w:rsid w:val="009B0DC4"/>
    <w:rPr>
      <w:sz w:val="20"/>
      <w:szCs w:val="20"/>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9B0DC4"/>
    <w:pPr>
      <w:ind w:left="720"/>
      <w:contextualSpacing/>
    </w:p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locked/>
    <w:rsid w:val="009B0DC4"/>
  </w:style>
  <w:style w:type="paragraph" w:styleId="Tekstpodstawowy">
    <w:name w:val="Body Text"/>
    <w:basedOn w:val="Normalny"/>
    <w:link w:val="TekstpodstawowyZnak"/>
    <w:qFormat/>
    <w:rsid w:val="009B0DC4"/>
    <w:pPr>
      <w:spacing w:after="120"/>
    </w:pPr>
    <w:rPr>
      <w:rFonts w:ascii="Verdana" w:eastAsia="Times New Roman" w:hAnsi="Verdana" w:cs="Times New Roman"/>
      <w:sz w:val="20"/>
      <w:szCs w:val="24"/>
      <w:lang w:eastAsia="pl-PL"/>
    </w:rPr>
  </w:style>
  <w:style w:type="character" w:customStyle="1" w:styleId="TekstpodstawowyZnak">
    <w:name w:val="Tekst podstawowy Znak"/>
    <w:basedOn w:val="Domylnaczcionkaakapitu"/>
    <w:link w:val="Tekstpodstawowy"/>
    <w:rsid w:val="009B0DC4"/>
    <w:rPr>
      <w:rFonts w:ascii="Verdana" w:eastAsia="Times New Roman" w:hAnsi="Verdana" w:cs="Times New Roman"/>
      <w:sz w:val="20"/>
      <w:szCs w:val="24"/>
      <w:lang w:eastAsia="pl-PL"/>
    </w:rPr>
  </w:style>
  <w:style w:type="character" w:styleId="Pogrubienie">
    <w:name w:val="Strong"/>
    <w:basedOn w:val="Domylnaczcionkaakapitu"/>
    <w:uiPriority w:val="22"/>
    <w:qFormat/>
    <w:rsid w:val="009B0DC4"/>
    <w:rPr>
      <w:b/>
      <w:bCs/>
    </w:rPr>
  </w:style>
  <w:style w:type="paragraph" w:styleId="Tekstdymka">
    <w:name w:val="Balloon Text"/>
    <w:basedOn w:val="Normalny"/>
    <w:link w:val="TekstdymkaZnak"/>
    <w:uiPriority w:val="99"/>
    <w:semiHidden/>
    <w:unhideWhenUsed/>
    <w:qFormat/>
    <w:rsid w:val="009B0DC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qFormat/>
    <w:rsid w:val="009B0DC4"/>
    <w:rPr>
      <w:rFonts w:ascii="Tahoma" w:hAnsi="Tahoma" w:cs="Tahoma"/>
      <w:sz w:val="16"/>
      <w:szCs w:val="16"/>
    </w:rPr>
  </w:style>
  <w:style w:type="character" w:customStyle="1" w:styleId="TematkomentarzaZnak">
    <w:name w:val="Temat komentarza Znak"/>
    <w:basedOn w:val="TekstkomentarzaZnak"/>
    <w:link w:val="Tematkomentarza"/>
    <w:uiPriority w:val="99"/>
    <w:semiHidden/>
    <w:rsid w:val="009B0DC4"/>
    <w:rPr>
      <w:b/>
      <w:bCs/>
      <w:sz w:val="20"/>
      <w:szCs w:val="20"/>
    </w:rPr>
  </w:style>
  <w:style w:type="paragraph" w:styleId="Tematkomentarza">
    <w:name w:val="annotation subject"/>
    <w:basedOn w:val="Tekstkomentarza"/>
    <w:next w:val="Tekstkomentarza"/>
    <w:link w:val="TematkomentarzaZnak"/>
    <w:uiPriority w:val="99"/>
    <w:semiHidden/>
    <w:unhideWhenUsed/>
    <w:rsid w:val="009B0DC4"/>
    <w:rPr>
      <w:b/>
      <w:bCs/>
    </w:rPr>
  </w:style>
  <w:style w:type="table" w:styleId="Tabelasiatki6kolorowa">
    <w:name w:val="Grid Table 6 Colorful"/>
    <w:basedOn w:val="Standardowy"/>
    <w:uiPriority w:val="51"/>
    <w:rsid w:val="009B0DC4"/>
    <w:pPr>
      <w:spacing w:after="0" w:line="240" w:lineRule="auto"/>
    </w:pPr>
    <w:rPr>
      <w:rFonts w:cstheme="minorHAns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AG2">
    <w:name w:val="NAG_2"/>
    <w:basedOn w:val="Akapitzlist"/>
    <w:qFormat/>
    <w:rsid w:val="009B0DC4"/>
    <w:pPr>
      <w:ind w:left="851" w:hanging="567"/>
      <w:jc w:val="both"/>
    </w:pPr>
    <w:rPr>
      <w:rFonts w:ascii="Arial" w:hAnsi="Arial" w:cs="Arial"/>
      <w:color w:val="00000A"/>
      <w:sz w:val="20"/>
    </w:rPr>
  </w:style>
  <w:style w:type="paragraph" w:customStyle="1" w:styleId="NAG3">
    <w:name w:val="NAG_3"/>
    <w:basedOn w:val="NAG2"/>
    <w:qFormat/>
    <w:rsid w:val="009B0DC4"/>
  </w:style>
  <w:style w:type="paragraph" w:styleId="Tekstprzypisudolnego">
    <w:name w:val="footnote text"/>
    <w:basedOn w:val="Normalny"/>
    <w:link w:val="TekstprzypisudolnegoZnak"/>
    <w:uiPriority w:val="99"/>
    <w:semiHidden/>
    <w:unhideWhenUsed/>
    <w:rsid w:val="009B0DC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B0DC4"/>
    <w:rPr>
      <w:sz w:val="20"/>
      <w:szCs w:val="20"/>
    </w:rPr>
  </w:style>
  <w:style w:type="character" w:styleId="Odwoanieprzypisudolnego">
    <w:name w:val="footnote reference"/>
    <w:basedOn w:val="Domylnaczcionkaakapitu"/>
    <w:uiPriority w:val="99"/>
    <w:semiHidden/>
    <w:unhideWhenUsed/>
    <w:rsid w:val="009B0DC4"/>
    <w:rPr>
      <w:vertAlign w:val="superscript"/>
    </w:rPr>
  </w:style>
  <w:style w:type="table" w:styleId="Tabela-Siatka">
    <w:name w:val="Table Grid"/>
    <w:basedOn w:val="Standardowy"/>
    <w:uiPriority w:val="59"/>
    <w:unhideWhenUsed/>
    <w:rsid w:val="009B0D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kocowegoZnak">
    <w:name w:val="Tekst przypisu końcowego Znak"/>
    <w:basedOn w:val="Domylnaczcionkaakapitu"/>
    <w:link w:val="Tekstprzypisukocowego"/>
    <w:uiPriority w:val="99"/>
    <w:semiHidden/>
    <w:rsid w:val="009B0DC4"/>
    <w:rPr>
      <w:sz w:val="20"/>
      <w:szCs w:val="20"/>
    </w:rPr>
  </w:style>
  <w:style w:type="paragraph" w:styleId="Tekstprzypisukocowego">
    <w:name w:val="endnote text"/>
    <w:basedOn w:val="Normalny"/>
    <w:link w:val="TekstprzypisukocowegoZnak"/>
    <w:uiPriority w:val="99"/>
    <w:semiHidden/>
    <w:unhideWhenUsed/>
    <w:rsid w:val="009B0DC4"/>
    <w:pPr>
      <w:spacing w:after="0" w:line="240" w:lineRule="auto"/>
    </w:pPr>
    <w:rPr>
      <w:sz w:val="20"/>
      <w:szCs w:val="20"/>
    </w:rPr>
  </w:style>
  <w:style w:type="character" w:customStyle="1" w:styleId="HTML-wstpniesformatowanyZnak">
    <w:name w:val="HTML - wstępnie sformatowany Znak"/>
    <w:basedOn w:val="Domylnaczcionkaakapitu"/>
    <w:link w:val="HTML-wstpniesformatowany"/>
    <w:uiPriority w:val="99"/>
    <w:semiHidden/>
    <w:rsid w:val="009B0DC4"/>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9B0D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paragraph" w:styleId="Nagwek">
    <w:name w:val="header"/>
    <w:basedOn w:val="Normalny"/>
    <w:link w:val="NagwekZnak"/>
    <w:uiPriority w:val="99"/>
    <w:unhideWhenUsed/>
    <w:rsid w:val="00A7505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50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pgesystemy@gkpg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7B14D-C8AE-44DB-822D-3157E1AA5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709</Words>
  <Characters>4257</Characters>
  <Application>Microsoft Office Word</Application>
  <DocSecurity>0</DocSecurity>
  <Lines>35</Lines>
  <Paragraphs>9</Paragraphs>
  <ScaleCrop>false</ScaleCrop>
  <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2025-11-26T15:27:00Z</dcterms:created>
  <dcterms:modified xsi:type="dcterms:W3CDTF">2025-11-26T15:27:00Z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5142b1c7,2f5d8458,78e7c1f8</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MSIP_Label_514114f9-be46-4331-8fe2-8a463f84c1e9_Enabled">
    <vt:lpwstr>true</vt:lpwstr>
  </property>
  <property fmtid="{D5CDD505-2E9C-101B-9397-08002B2CF9AE}" pid="6" name="MSIP_Label_514114f9-be46-4331-8fe2-8a463f84c1e9_SetDate">
    <vt:lpwstr>2025-11-26T15:28:00Z</vt:lpwstr>
  </property>
  <property fmtid="{D5CDD505-2E9C-101B-9397-08002B2CF9AE}" pid="7" name="MSIP_Label_514114f9-be46-4331-8fe2-8a463f84c1e9_Method">
    <vt:lpwstr>Privileged</vt:lpwstr>
  </property>
  <property fmtid="{D5CDD505-2E9C-101B-9397-08002B2CF9AE}" pid="8" name="MSIP_Label_514114f9-be46-4331-8fe2-8a463f84c1e9_Name">
    <vt:lpwstr>ALL-Wewnetrzne-w-GK-PGE</vt:lpwstr>
  </property>
  <property fmtid="{D5CDD505-2E9C-101B-9397-08002B2CF9AE}" pid="9" name="MSIP_Label_514114f9-be46-4331-8fe2-8a463f84c1e9_SiteId">
    <vt:lpwstr>e9895a11-04dc-4848-aa12-7fca9faefb60</vt:lpwstr>
  </property>
  <property fmtid="{D5CDD505-2E9C-101B-9397-08002B2CF9AE}" pid="10" name="MSIP_Label_514114f9-be46-4331-8fe2-8a463f84c1e9_ActionId">
    <vt:lpwstr>3c97305b-7680-4114-b821-c4672ca1b0c6</vt:lpwstr>
  </property>
  <property fmtid="{D5CDD505-2E9C-101B-9397-08002B2CF9AE}" pid="11" name="MSIP_Label_514114f9-be46-4331-8fe2-8a463f84c1e9_ContentBits">
    <vt:lpwstr>1</vt:lpwstr>
  </property>
</Properties>
</file>